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5B" w:rsidRDefault="001C385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C385B" w:rsidRDefault="001C385B">
      <w:pPr>
        <w:pStyle w:val="ConsPlusNormal"/>
        <w:jc w:val="both"/>
        <w:outlineLvl w:val="0"/>
      </w:pPr>
    </w:p>
    <w:p w:rsidR="001C385B" w:rsidRDefault="001C385B">
      <w:pPr>
        <w:pStyle w:val="ConsPlusNormal"/>
        <w:outlineLvl w:val="0"/>
      </w:pPr>
      <w:r>
        <w:t>Зарегистрировано в Минюсте России 25 июля 2024 г. N 78923</w:t>
      </w:r>
    </w:p>
    <w:p w:rsidR="001C385B" w:rsidRDefault="001C38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jc w:val="center"/>
      </w:pPr>
      <w:r>
        <w:t>МИНИСТЕРСТВО ПРОСВЕЩЕНИЯ РОССИЙСКОЙ ФЕДЕРАЦИИ</w:t>
      </w:r>
    </w:p>
    <w:p w:rsidR="001C385B" w:rsidRDefault="001C385B">
      <w:pPr>
        <w:pStyle w:val="ConsPlusTitle"/>
        <w:ind w:firstLine="540"/>
        <w:jc w:val="both"/>
      </w:pPr>
    </w:p>
    <w:p w:rsidR="001C385B" w:rsidRDefault="001C385B">
      <w:pPr>
        <w:pStyle w:val="ConsPlusTitle"/>
        <w:jc w:val="center"/>
      </w:pPr>
      <w:r>
        <w:t>ПРИКАЗ</w:t>
      </w:r>
    </w:p>
    <w:p w:rsidR="001C385B" w:rsidRDefault="001C385B">
      <w:pPr>
        <w:pStyle w:val="ConsPlusTitle"/>
        <w:jc w:val="center"/>
      </w:pPr>
      <w:r>
        <w:t>от 25 июня 2024 г. N 440</w:t>
      </w:r>
    </w:p>
    <w:p w:rsidR="001C385B" w:rsidRDefault="001C385B">
      <w:pPr>
        <w:pStyle w:val="ConsPlusTitle"/>
        <w:ind w:firstLine="540"/>
        <w:jc w:val="both"/>
      </w:pPr>
    </w:p>
    <w:p w:rsidR="001C385B" w:rsidRDefault="001C385B">
      <w:pPr>
        <w:pStyle w:val="ConsPlusTitle"/>
        <w:jc w:val="center"/>
      </w:pPr>
      <w:r>
        <w:t>ОБ УТВЕРЖДЕНИИ</w:t>
      </w:r>
    </w:p>
    <w:p w:rsidR="001C385B" w:rsidRDefault="001C385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C385B" w:rsidRDefault="001C385B">
      <w:pPr>
        <w:pStyle w:val="ConsPlusTitle"/>
        <w:jc w:val="center"/>
      </w:pPr>
      <w:r>
        <w:t>СРЕДНЕГО ПРОФЕССИОНАЛЬНОГО ОБРАЗОВАНИЯ ПО ПРОФЕССИИ</w:t>
      </w:r>
    </w:p>
    <w:p w:rsidR="001C385B" w:rsidRDefault="001C385B">
      <w:pPr>
        <w:pStyle w:val="ConsPlusTitle"/>
        <w:jc w:val="center"/>
      </w:pPr>
      <w:r>
        <w:t>08.01.04 КРОВЕЛЬЩИК</w:t>
      </w:r>
    </w:p>
    <w:p w:rsidR="001C385B" w:rsidRDefault="001C38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38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85B" w:rsidRDefault="001C38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85B" w:rsidRDefault="001C38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385B" w:rsidRDefault="001C38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385B" w:rsidRDefault="001C38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85B" w:rsidRDefault="001C385B">
            <w:pPr>
              <w:pStyle w:val="ConsPlusNormal"/>
            </w:pPr>
          </w:p>
        </w:tc>
      </w:tr>
    </w:tbl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08.01.04 Кровельщик (далее - стандарт).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08.01.04</w:t>
        </w:r>
      </w:hyperlink>
      <w:r>
        <w:t xml:space="preserve"> Кровельщик, утвержденным приказом Министерства образования и науки Российской Федерации от 28 февраля 2018 г. N 138 (зарегистрирован Министерством юстиции Российской Федерации 23 марта 2018 г., регистрационный N 50487), прекращается с 31 декабря 2024 года.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right"/>
      </w:pPr>
      <w:r>
        <w:t>Министр</w:t>
      </w:r>
    </w:p>
    <w:p w:rsidR="001C385B" w:rsidRDefault="001C385B">
      <w:pPr>
        <w:pStyle w:val="ConsPlusNormal"/>
        <w:jc w:val="right"/>
      </w:pPr>
      <w:r>
        <w:t>С.С.КРАВЦОВ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right"/>
        <w:outlineLvl w:val="0"/>
      </w:pPr>
      <w:r>
        <w:t>Утвержден</w:t>
      </w:r>
    </w:p>
    <w:p w:rsidR="001C385B" w:rsidRDefault="001C385B">
      <w:pPr>
        <w:pStyle w:val="ConsPlusNormal"/>
        <w:jc w:val="right"/>
      </w:pPr>
      <w:r>
        <w:t>приказом Министерства просвещения</w:t>
      </w:r>
    </w:p>
    <w:p w:rsidR="001C385B" w:rsidRDefault="001C385B">
      <w:pPr>
        <w:pStyle w:val="ConsPlusNormal"/>
        <w:jc w:val="right"/>
      </w:pPr>
      <w:r>
        <w:t>Российской Федерации</w:t>
      </w:r>
    </w:p>
    <w:p w:rsidR="001C385B" w:rsidRDefault="001C385B">
      <w:pPr>
        <w:pStyle w:val="ConsPlusNormal"/>
        <w:jc w:val="right"/>
      </w:pPr>
      <w:r>
        <w:t>от 25 июня 2024 г. N 440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1C385B" w:rsidRDefault="001C385B">
      <w:pPr>
        <w:pStyle w:val="ConsPlusTitle"/>
        <w:jc w:val="center"/>
      </w:pPr>
      <w:r>
        <w:t>СРЕДНЕГО ПРОФЕССИОНАЛЬНОГО ОБРАЗОВАНИЯ ПО ПРОФЕССИИ</w:t>
      </w:r>
    </w:p>
    <w:p w:rsidR="001C385B" w:rsidRDefault="001C385B">
      <w:pPr>
        <w:pStyle w:val="ConsPlusTitle"/>
        <w:jc w:val="center"/>
      </w:pPr>
      <w:r>
        <w:t>08.01.04 КРОВЕЛЬЩИК</w:t>
      </w:r>
    </w:p>
    <w:p w:rsidR="001C385B" w:rsidRDefault="001C38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38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85B" w:rsidRDefault="001C38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85B" w:rsidRDefault="001C38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385B" w:rsidRDefault="001C38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385B" w:rsidRDefault="001C38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85B" w:rsidRDefault="001C385B">
            <w:pPr>
              <w:pStyle w:val="ConsPlusNormal"/>
            </w:pPr>
          </w:p>
        </w:tc>
      </w:tr>
    </w:tbl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jc w:val="center"/>
        <w:outlineLvl w:val="1"/>
      </w:pPr>
      <w:r>
        <w:t>I. ОБЩИЕ ПОЛОЖЕНИЯ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bookmarkStart w:id="1" w:name="P42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11">
        <w:r>
          <w:rPr>
            <w:color w:val="0000FF"/>
          </w:rPr>
          <w:t>08.01.04</w:t>
        </w:r>
      </w:hyperlink>
      <w:r>
        <w:t xml:space="preserve"> Кровельщик (далее соответственно - ФГОС СПО, образовательная программа, профессия) в соответствии с квалификацией квалифицированного рабочего, служащего "кровельщик" &lt;1&gt;.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lastRenderedPageBreak/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bookmarkStart w:id="2" w:name="P64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lastRenderedPageBreak/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r:id="rId17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N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1C385B" w:rsidRDefault="001C385B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Минпросвещения России от 27.03.2025 N 239)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4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1C385B" w:rsidRDefault="001C385B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&lt;5&gt;.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0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практику;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right"/>
      </w:pPr>
      <w:r>
        <w:t>Таблица N 1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center"/>
      </w:pPr>
      <w:bookmarkStart w:id="4" w:name="P90"/>
      <w:bookmarkEnd w:id="4"/>
      <w:r>
        <w:t>Структура и объем образовательной программы</w:t>
      </w:r>
    </w:p>
    <w:p w:rsidR="001C385B" w:rsidRDefault="001C38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1C385B">
        <w:tc>
          <w:tcPr>
            <w:tcW w:w="4422" w:type="dxa"/>
          </w:tcPr>
          <w:p w:rsidR="001C385B" w:rsidRDefault="001C385B">
            <w:pPr>
              <w:pStyle w:val="ConsPlusNormal"/>
              <w:jc w:val="center"/>
            </w:pPr>
            <w:r>
              <w:lastRenderedPageBreak/>
              <w:t>Структура образовательной программы</w:t>
            </w:r>
          </w:p>
        </w:tc>
        <w:tc>
          <w:tcPr>
            <w:tcW w:w="4648" w:type="dxa"/>
          </w:tcPr>
          <w:p w:rsidR="001C385B" w:rsidRDefault="001C385B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1C385B">
        <w:tc>
          <w:tcPr>
            <w:tcW w:w="4422" w:type="dxa"/>
          </w:tcPr>
          <w:p w:rsidR="001C385B" w:rsidRDefault="001C385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648" w:type="dxa"/>
          </w:tcPr>
          <w:p w:rsidR="001C385B" w:rsidRDefault="001C385B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1C385B">
        <w:tc>
          <w:tcPr>
            <w:tcW w:w="4422" w:type="dxa"/>
          </w:tcPr>
          <w:p w:rsidR="001C385B" w:rsidRDefault="001C385B">
            <w:pPr>
              <w:pStyle w:val="ConsPlusNormal"/>
            </w:pPr>
            <w:r>
              <w:t>Практика</w:t>
            </w:r>
          </w:p>
        </w:tc>
        <w:tc>
          <w:tcPr>
            <w:tcW w:w="4648" w:type="dxa"/>
          </w:tcPr>
          <w:p w:rsidR="001C385B" w:rsidRDefault="001C385B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1C385B">
        <w:tc>
          <w:tcPr>
            <w:tcW w:w="4422" w:type="dxa"/>
          </w:tcPr>
          <w:p w:rsidR="001C385B" w:rsidRDefault="001C385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648" w:type="dxa"/>
          </w:tcPr>
          <w:p w:rsidR="001C385B" w:rsidRDefault="001C385B">
            <w:pPr>
              <w:pStyle w:val="ConsPlusNormal"/>
              <w:jc w:val="center"/>
            </w:pPr>
            <w:r>
              <w:t>36</w:t>
            </w:r>
          </w:p>
        </w:tc>
      </w:tr>
      <w:tr w:rsidR="001C385B">
        <w:tc>
          <w:tcPr>
            <w:tcW w:w="9070" w:type="dxa"/>
            <w:gridSpan w:val="2"/>
          </w:tcPr>
          <w:p w:rsidR="001C385B" w:rsidRDefault="001C385B">
            <w:pPr>
              <w:pStyle w:val="ConsPlusNormal"/>
              <w:jc w:val="both"/>
            </w:pPr>
            <w:r>
              <w:t>Общий объем образовательной программы:</w:t>
            </w:r>
          </w:p>
        </w:tc>
      </w:tr>
      <w:tr w:rsidR="001C385B">
        <w:tc>
          <w:tcPr>
            <w:tcW w:w="4422" w:type="dxa"/>
          </w:tcPr>
          <w:p w:rsidR="001C385B" w:rsidRDefault="001C385B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648" w:type="dxa"/>
          </w:tcPr>
          <w:p w:rsidR="001C385B" w:rsidRDefault="001C385B">
            <w:pPr>
              <w:pStyle w:val="ConsPlusNormal"/>
              <w:jc w:val="center"/>
            </w:pPr>
            <w:r>
              <w:t>1476</w:t>
            </w:r>
          </w:p>
        </w:tc>
      </w:tr>
      <w:tr w:rsidR="001C385B">
        <w:tc>
          <w:tcPr>
            <w:tcW w:w="4422" w:type="dxa"/>
          </w:tcPr>
          <w:p w:rsidR="001C385B" w:rsidRDefault="001C385B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1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648" w:type="dxa"/>
          </w:tcPr>
          <w:p w:rsidR="001C385B" w:rsidRDefault="001C385B">
            <w:pPr>
              <w:pStyle w:val="ConsPlusNormal"/>
              <w:jc w:val="center"/>
            </w:pPr>
            <w:r>
              <w:t>2952</w:t>
            </w:r>
          </w:p>
        </w:tc>
      </w:tr>
    </w:tbl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5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1C385B" w:rsidRDefault="001C385B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выполнение работ при изготовлении и монтаже деревянных несущих конструкций крыш;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выполнение работ при монтаже, эксплуатации и ремонте кровель из рулонных и мастичных </w:t>
      </w:r>
      <w:r>
        <w:lastRenderedPageBreak/>
        <w:t>материалов;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выполнение работ при монтаже, эксплуатации и ремонте кровель из штучных и листовых материалов;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выполнение работ при монтаже, эксплуатации и ремонте металлической кровли по фальцевой технологии.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5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строительного черчения", "Информационные технологии в профессиональной деятельности", "Технология и организация строительного производства".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lastRenderedPageBreak/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2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jc w:val="center"/>
        <w:outlineLvl w:val="1"/>
      </w:pPr>
      <w:bookmarkStart w:id="6" w:name="P135"/>
      <w:bookmarkEnd w:id="6"/>
      <w:r>
        <w:t>III. ТРЕБОВАНИЯ К РЕЗУЛЬТАТАМ ОСВОЕНИЯ</w:t>
      </w:r>
    </w:p>
    <w:p w:rsidR="001C385B" w:rsidRDefault="001C385B">
      <w:pPr>
        <w:pStyle w:val="ConsPlusTitle"/>
        <w:jc w:val="center"/>
      </w:pPr>
      <w:r>
        <w:t>ОБРАЗОВАТЕЛЬНОЙ ПРОГРАММЫ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ОК 09. Пользоваться профессиональной документацией на государственном и иностранном </w:t>
      </w:r>
      <w:r>
        <w:lastRenderedPageBreak/>
        <w:t>языках.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right"/>
      </w:pPr>
      <w:r>
        <w:t>Таблица N 2</w:t>
      </w:r>
    </w:p>
    <w:p w:rsidR="001C385B" w:rsidRDefault="001C38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6462"/>
      </w:tblGrid>
      <w:tr w:rsidR="001C385B">
        <w:tc>
          <w:tcPr>
            <w:tcW w:w="2607" w:type="dxa"/>
          </w:tcPr>
          <w:p w:rsidR="001C385B" w:rsidRDefault="001C385B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62" w:type="dxa"/>
          </w:tcPr>
          <w:p w:rsidR="001C385B" w:rsidRDefault="001C385B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1C385B">
        <w:tc>
          <w:tcPr>
            <w:tcW w:w="2607" w:type="dxa"/>
          </w:tcPr>
          <w:p w:rsidR="001C385B" w:rsidRDefault="001C385B">
            <w:pPr>
              <w:pStyle w:val="ConsPlusNormal"/>
            </w:pPr>
            <w:r>
              <w:t>выполнение работ при изготовлении и монтаже деревянных несущих конструкций крыш</w:t>
            </w:r>
          </w:p>
        </w:tc>
        <w:tc>
          <w:tcPr>
            <w:tcW w:w="6462" w:type="dxa"/>
          </w:tcPr>
          <w:p w:rsidR="001C385B" w:rsidRDefault="001C385B">
            <w:pPr>
              <w:pStyle w:val="ConsPlusNormal"/>
              <w:jc w:val="both"/>
            </w:pPr>
            <w:r>
              <w:t>ПК 1.1. Выполнять сборку деревянных несущих конструкций из элементов заводского изготовления и из пиломатериалов.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1.2. Изготавливать деревянные несущие конструкции на строительной площадке.</w:t>
            </w:r>
          </w:p>
          <w:p w:rsidR="001C385B" w:rsidRDefault="001C385B">
            <w:pPr>
              <w:pStyle w:val="ConsPlusNormal"/>
              <w:jc w:val="both"/>
            </w:pPr>
            <w:r>
              <w:t>ПК 1.3. Выполнять монтаж деревянных несущих конструкций на строительной площадке.</w:t>
            </w:r>
          </w:p>
        </w:tc>
      </w:tr>
      <w:tr w:rsidR="001C385B">
        <w:tc>
          <w:tcPr>
            <w:tcW w:w="2607" w:type="dxa"/>
          </w:tcPr>
          <w:p w:rsidR="001C385B" w:rsidRDefault="001C385B">
            <w:pPr>
              <w:pStyle w:val="ConsPlusNormal"/>
            </w:pPr>
            <w:r>
              <w:t>выполнение работ при монтаже, эксплуатации и ремонте кровель из рулонных и мастичных материалов</w:t>
            </w:r>
          </w:p>
        </w:tc>
        <w:tc>
          <w:tcPr>
            <w:tcW w:w="6462" w:type="dxa"/>
          </w:tcPr>
          <w:p w:rsidR="001C385B" w:rsidRDefault="001C385B">
            <w:pPr>
              <w:pStyle w:val="ConsPlusNormal"/>
              <w:jc w:val="both"/>
            </w:pPr>
            <w:r>
              <w:t>ПК 2.1. Выполнять подготовительные операции перед производством монтажа кровельных систем из рулонных и мастичных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2.2. Выполнять монтаж слоев кровельных систем из рулонных и мастичных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2.3. Выполнять устройство конструктивных элементов кровель из рулонных и мастичных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2.4. Выполнять монтаж зенитных фонарей и люков дымоудаления, вентиляционных элементов и элементов инженерных систем кровель из рулонных и мастичных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2.5. Выполнять примыкания к выступающим частям парапетов, вентиляционных шахт, труб прямоугольного, квадратного и круглого сечения, изоляции внутренних и внешних углов.</w:t>
            </w:r>
          </w:p>
          <w:p w:rsidR="001C385B" w:rsidRDefault="001C385B">
            <w:pPr>
              <w:pStyle w:val="ConsPlusNormal"/>
              <w:jc w:val="both"/>
            </w:pPr>
            <w:r>
              <w:t>ПК 2.6. Выполнять комплекс кровельных работ на крышах криволинейной конструкции с кровельной системой из рулонных и мастичных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2.7. Выполнять работы по ремонту и обслуживанию кровельных систем из рулонных и мастичных материалов.</w:t>
            </w:r>
          </w:p>
        </w:tc>
      </w:tr>
      <w:tr w:rsidR="001C385B">
        <w:tc>
          <w:tcPr>
            <w:tcW w:w="2607" w:type="dxa"/>
          </w:tcPr>
          <w:p w:rsidR="001C385B" w:rsidRDefault="001C385B">
            <w:pPr>
              <w:pStyle w:val="ConsPlusNormal"/>
            </w:pPr>
            <w:r>
              <w:t>выполнение работ при монтаже, эксплуатации и ремонте кровель из штучных и листовых материалов</w:t>
            </w:r>
          </w:p>
        </w:tc>
        <w:tc>
          <w:tcPr>
            <w:tcW w:w="6462" w:type="dxa"/>
          </w:tcPr>
          <w:p w:rsidR="001C385B" w:rsidRDefault="001C385B">
            <w:pPr>
              <w:pStyle w:val="ConsPlusNormal"/>
              <w:jc w:val="both"/>
            </w:pPr>
            <w:r>
              <w:t>ПК 3.1. Выполнять подготовительные операции перед производством монтажа кровельных систем с кровлей из штучных и листовых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3.2. Выполнять монтаж слоев кровельных систем из штучных и листовых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3.3. Выполнять устройство конструктивных элементов кровель из штучных и листовых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3.4. Выполнять монтаж мансардных окон, продухов и элементов инженерных систем кровель из штучных и листовых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3.5. Выполнять заготовки из кровельного металла по лекалам и чертежам для изготовления конструктивных элементов кровель из штучных и листовых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>ПК 3.6. Выполнять комплекс кровельных работ на крышах криволинейной конструкции с кровлей из штучных и листовых материалов.</w:t>
            </w:r>
          </w:p>
          <w:p w:rsidR="001C385B" w:rsidRDefault="001C385B">
            <w:pPr>
              <w:pStyle w:val="ConsPlusNormal"/>
              <w:jc w:val="both"/>
            </w:pPr>
            <w:r>
              <w:t xml:space="preserve">ПК 3.7. Выполнять работы по ремонту и обслуживанию кровельных </w:t>
            </w:r>
            <w:r>
              <w:lastRenderedPageBreak/>
              <w:t>систем из штучных и листовых материалов.</w:t>
            </w:r>
          </w:p>
        </w:tc>
      </w:tr>
      <w:tr w:rsidR="001C385B">
        <w:tc>
          <w:tcPr>
            <w:tcW w:w="2607" w:type="dxa"/>
          </w:tcPr>
          <w:p w:rsidR="001C385B" w:rsidRDefault="001C385B">
            <w:pPr>
              <w:pStyle w:val="ConsPlusNormal"/>
            </w:pPr>
            <w:r>
              <w:lastRenderedPageBreak/>
              <w:t>выполнение работ при монтаже, эксплуатации и ремонте металлической кровли по фальцевой технологии</w:t>
            </w:r>
          </w:p>
        </w:tc>
        <w:tc>
          <w:tcPr>
            <w:tcW w:w="6462" w:type="dxa"/>
          </w:tcPr>
          <w:p w:rsidR="001C385B" w:rsidRDefault="001C385B">
            <w:pPr>
              <w:pStyle w:val="ConsPlusNormal"/>
              <w:jc w:val="both"/>
            </w:pPr>
            <w:r>
              <w:t>ПК 4.1. Выполнять подготовительные операции перед производством монтажа кровельных систем с кровлей из металлов по фальцевой технологии.</w:t>
            </w:r>
          </w:p>
          <w:p w:rsidR="001C385B" w:rsidRDefault="001C385B">
            <w:pPr>
              <w:pStyle w:val="ConsPlusNormal"/>
              <w:jc w:val="both"/>
            </w:pPr>
            <w:r>
              <w:t>ПК 4.2. Выполнять монтаж слоев кровельных систем с кровлей из металлов по фальцевой технологии.</w:t>
            </w:r>
          </w:p>
          <w:p w:rsidR="001C385B" w:rsidRDefault="001C385B">
            <w:pPr>
              <w:pStyle w:val="ConsPlusNormal"/>
              <w:jc w:val="both"/>
            </w:pPr>
            <w:r>
              <w:t>ПК 4.3. Выполнять устройство конструктивных элементов кровель из металлов по фальцевой технологии.</w:t>
            </w:r>
          </w:p>
          <w:p w:rsidR="001C385B" w:rsidRDefault="001C385B">
            <w:pPr>
              <w:pStyle w:val="ConsPlusNormal"/>
              <w:jc w:val="both"/>
            </w:pPr>
            <w:r>
              <w:t>ПК 4.4. Выполнять монтаж мансардных окон, продухов и элементов инженерных систем кровель из металлов по фальцевой технологии.</w:t>
            </w:r>
          </w:p>
          <w:p w:rsidR="001C385B" w:rsidRDefault="001C385B">
            <w:pPr>
              <w:pStyle w:val="ConsPlusNormal"/>
              <w:jc w:val="both"/>
            </w:pPr>
            <w:r>
              <w:t>ПК 4.5. Выполнять заготовки из кровельного металла по лекалам и чертежам для изготовления конструктивных элементов кровель из металлов по фальцевой технологии.</w:t>
            </w:r>
          </w:p>
          <w:p w:rsidR="001C385B" w:rsidRDefault="001C385B">
            <w:pPr>
              <w:pStyle w:val="ConsPlusNormal"/>
              <w:jc w:val="both"/>
            </w:pPr>
            <w:r>
              <w:t>ПК 4.6. Выполнять комплекс кровельных работ на крышах криволинейной конструкции с кровлей из металлов по фальцевой технологии.</w:t>
            </w:r>
          </w:p>
          <w:p w:rsidR="001C385B" w:rsidRDefault="001C385B">
            <w:pPr>
              <w:pStyle w:val="ConsPlusNormal"/>
              <w:jc w:val="both"/>
            </w:pPr>
            <w:r>
              <w:t>ПК 4.7. Выполнять работы по текущему ремонту и обслуживанию кровель из металлов по фальцевой технологии.</w:t>
            </w:r>
          </w:p>
        </w:tc>
      </w:tr>
    </w:tbl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1C385B" w:rsidRDefault="001C385B">
      <w:pPr>
        <w:pStyle w:val="ConsPlusTitle"/>
        <w:jc w:val="center"/>
      </w:pPr>
      <w:r>
        <w:t>ОБРАЗОВАТЕЛЬНОЙ ПРОГРАММЫ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 xml:space="preserve">4.1. Образовательная организация осуществляет образовательную деятельность по </w:t>
      </w:r>
      <w:r>
        <w:lastRenderedPageBreak/>
        <w:t>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4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5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6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</w:t>
      </w:r>
      <w:r>
        <w:lastRenderedPageBreak/>
        <w:t>расходными материалами;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lastRenderedPageBreak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8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1C385B" w:rsidRDefault="001C385B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jc w:val="both"/>
      </w:pPr>
    </w:p>
    <w:p w:rsidR="001C385B" w:rsidRDefault="001C38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365D" w:rsidRDefault="004F365D">
      <w:bookmarkStart w:id="7" w:name="_GoBack"/>
      <w:bookmarkEnd w:id="7"/>
    </w:p>
    <w:sectPr w:rsidR="004F365D" w:rsidSect="00E8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5B"/>
    <w:rsid w:val="001C385B"/>
    <w:rsid w:val="004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594B1-D318-4374-8B30-0D165E85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3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38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438&amp;dst=100013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504361&amp;dst=100466" TargetMode="External"/><Relationship Id="rId26" Type="http://schemas.openxmlformats.org/officeDocument/2006/relationships/hyperlink" Target="https://login.consultant.ru/link/?req=doc&amp;base=LAW&amp;n=522971&amp;dst=1001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1142&amp;dst=4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16823&amp;dst=100022" TargetMode="External"/><Relationship Id="rId17" Type="http://schemas.openxmlformats.org/officeDocument/2006/relationships/hyperlink" Target="https://login.consultant.ru/link/?req=doc&amp;base=LAW&amp;n=115476&amp;dst=100008" TargetMode="External"/><Relationship Id="rId25" Type="http://schemas.openxmlformats.org/officeDocument/2006/relationships/hyperlink" Target="https://login.consultant.ru/link/?req=doc&amp;base=LAW&amp;n=494597&amp;dst=100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st=100249" TargetMode="External"/><Relationship Id="rId20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697" TargetMode="External"/><Relationship Id="rId24" Type="http://schemas.openxmlformats.org/officeDocument/2006/relationships/hyperlink" Target="https://login.consultant.ru/link/?req=doc&amp;base=LAW&amp;n=522968&amp;dst=100047" TargetMode="External"/><Relationship Id="rId5" Type="http://schemas.openxmlformats.org/officeDocument/2006/relationships/hyperlink" Target="https://login.consultant.ru/link/?req=doc&amp;base=LAW&amp;n=504361&amp;dst=100466" TargetMode="External"/><Relationship Id="rId15" Type="http://schemas.openxmlformats.org/officeDocument/2006/relationships/hyperlink" Target="https://login.consultant.ru/link/?req=doc&amp;base=LAW&amp;n=510818&amp;dst=774" TargetMode="External"/><Relationship Id="rId23" Type="http://schemas.openxmlformats.org/officeDocument/2006/relationships/hyperlink" Target="https://login.consultant.ru/link/?req=doc&amp;base=LAW&amp;n=499496" TargetMode="External"/><Relationship Id="rId28" Type="http://schemas.openxmlformats.org/officeDocument/2006/relationships/hyperlink" Target="https://login.consultant.ru/link/?req=doc&amp;base=LAW&amp;n=495710" TargetMode="External"/><Relationship Id="rId10" Type="http://schemas.openxmlformats.org/officeDocument/2006/relationships/hyperlink" Target="https://login.consultant.ru/link/?req=doc&amp;base=LAW&amp;n=504361&amp;dst=100466" TargetMode="External"/><Relationship Id="rId19" Type="http://schemas.openxmlformats.org/officeDocument/2006/relationships/hyperlink" Target="https://login.consultant.ru/link/?req=doc&amp;base=LAW&amp;n=214720&amp;dst=1000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00035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510818&amp;dst=415" TargetMode="External"/><Relationship Id="rId27" Type="http://schemas.openxmlformats.org/officeDocument/2006/relationships/hyperlink" Target="https://login.consultant.ru/link/?req=doc&amp;base=LAW&amp;n=5108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5261</Words>
  <Characters>29991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2026-02-27T07:42:00Z</dcterms:created>
  <dcterms:modified xsi:type="dcterms:W3CDTF">2026-02-27T07:43:00Z</dcterms:modified>
</cp:coreProperties>
</file>