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B7" w:rsidRPr="00D41DB7" w:rsidRDefault="00D41DB7">
      <w:pPr>
        <w:rPr>
          <w:rFonts w:ascii="ешьуы" w:hAnsi="ешьуы"/>
          <w:b/>
          <w:sz w:val="28"/>
          <w:szCs w:val="28"/>
        </w:rPr>
      </w:pPr>
      <w:r w:rsidRPr="00D41DB7">
        <w:rPr>
          <w:rFonts w:ascii="ешьуы" w:hAnsi="ешьуы"/>
          <w:b/>
          <w:sz w:val="28"/>
          <w:szCs w:val="28"/>
        </w:rPr>
        <w:t xml:space="preserve">* Порядок оформления документов о направлении студентов (аспирантов) УГНТУ в зарубежные вузы в рамках академической мобильности </w:t>
      </w:r>
    </w:p>
    <w:p w:rsidR="00D41DB7" w:rsidRDefault="00D41DB7">
      <w:pPr>
        <w:rPr>
          <w:rFonts w:ascii="ешьуы" w:hAnsi="ешьуы"/>
          <w:sz w:val="28"/>
          <w:szCs w:val="28"/>
        </w:rPr>
      </w:pPr>
      <w:r w:rsidRPr="00D41DB7">
        <w:rPr>
          <w:rFonts w:ascii="ешьуы" w:hAnsi="ешьуы"/>
          <w:sz w:val="28"/>
          <w:szCs w:val="28"/>
        </w:rPr>
        <w:t xml:space="preserve">Отбор кандидатов от УГНТУ осуществляется на конкурсной основе по согласованию с руководителями подразделений. </w:t>
      </w:r>
    </w:p>
    <w:p w:rsidR="00D41DB7" w:rsidRDefault="00D41DB7">
      <w:pPr>
        <w:rPr>
          <w:rFonts w:ascii="ешьуы" w:hAnsi="ешьуы"/>
          <w:sz w:val="28"/>
          <w:szCs w:val="28"/>
        </w:rPr>
      </w:pPr>
      <w:r w:rsidRPr="00D41DB7">
        <w:rPr>
          <w:rFonts w:ascii="ешьуы" w:hAnsi="ешьуы"/>
          <w:sz w:val="28"/>
          <w:szCs w:val="28"/>
        </w:rPr>
        <w:t xml:space="preserve">1. Служебная записка на выезд группы на имя ректора университета от декана факультета с указанием места обучения, точных сроков пребывания за рубежом и согласующими визами заведующего кафедрой и начальника управления международного сотрудничества. </w:t>
      </w:r>
      <w:r>
        <w:rPr>
          <w:rFonts w:ascii="ешьуы" w:hAnsi="ешьуы"/>
          <w:sz w:val="28"/>
          <w:szCs w:val="28"/>
        </w:rPr>
        <w:br/>
      </w:r>
      <w:r w:rsidRPr="00D41DB7">
        <w:rPr>
          <w:rFonts w:ascii="ешьуы" w:hAnsi="ешьуы"/>
          <w:sz w:val="28"/>
          <w:szCs w:val="28"/>
        </w:rPr>
        <w:t xml:space="preserve">2. Индивидуальный учебный план с согласующими визами заведующего кафедрой и декана факультета (для студентов и аспирантов) хранится в деканате факультета студента/аспиранта. В случае двухстороннего обмена факультет подтверждает согласие на прием иностранных студентов из вуза-партнера. </w:t>
      </w:r>
      <w:r>
        <w:rPr>
          <w:rFonts w:ascii="ешьуы" w:hAnsi="ешьуы"/>
          <w:sz w:val="28"/>
          <w:szCs w:val="28"/>
        </w:rPr>
        <w:br/>
      </w:r>
      <w:r w:rsidRPr="00D41DB7">
        <w:rPr>
          <w:rFonts w:ascii="ешьуы" w:hAnsi="ешьуы"/>
          <w:sz w:val="28"/>
          <w:szCs w:val="28"/>
        </w:rPr>
        <w:t xml:space="preserve">3. Копия приглашения от принимающей стороны с указанием сроков пребывания за границей. </w:t>
      </w:r>
      <w:r>
        <w:rPr>
          <w:rFonts w:ascii="ешьуы" w:hAnsi="ешьуы"/>
          <w:sz w:val="28"/>
          <w:szCs w:val="28"/>
        </w:rPr>
        <w:br/>
      </w:r>
      <w:r w:rsidRPr="00D41DB7">
        <w:rPr>
          <w:rFonts w:ascii="ешьуы" w:hAnsi="ешьуы"/>
          <w:sz w:val="28"/>
          <w:szCs w:val="28"/>
        </w:rPr>
        <w:t xml:space="preserve">4. По возвращению в трехдневный срок студент предоставляет отчет в отдел </w:t>
      </w:r>
      <w:r>
        <w:rPr>
          <w:rFonts w:ascii="ешьуы" w:hAnsi="ешьуы"/>
          <w:sz w:val="28"/>
          <w:szCs w:val="28"/>
        </w:rPr>
        <w:t>международных связей</w:t>
      </w:r>
      <w:r w:rsidRPr="00D41DB7">
        <w:rPr>
          <w:rFonts w:ascii="ешьуы" w:hAnsi="ешьуы"/>
          <w:sz w:val="28"/>
          <w:szCs w:val="28"/>
        </w:rPr>
        <w:t xml:space="preserve"> и деканат своего факультета. </w:t>
      </w:r>
    </w:p>
    <w:p w:rsidR="00D41DB7" w:rsidRDefault="00D41DB7">
      <w:pPr>
        <w:rPr>
          <w:rFonts w:ascii="ешьуы" w:hAnsi="ешьуы"/>
          <w:sz w:val="28"/>
          <w:szCs w:val="28"/>
        </w:rPr>
      </w:pPr>
      <w:bookmarkStart w:id="0" w:name="_GoBack"/>
      <w:bookmarkEnd w:id="0"/>
    </w:p>
    <w:p w:rsidR="00D41DB7" w:rsidRPr="00D41DB7" w:rsidRDefault="00D41DB7">
      <w:pPr>
        <w:rPr>
          <w:rFonts w:ascii="ешьуы" w:hAnsi="ешьуы"/>
          <w:b/>
          <w:sz w:val="28"/>
          <w:szCs w:val="28"/>
        </w:rPr>
      </w:pPr>
      <w:r w:rsidRPr="00D41DB7">
        <w:rPr>
          <w:rFonts w:ascii="ешьуы" w:hAnsi="ешьуы"/>
          <w:b/>
          <w:sz w:val="28"/>
          <w:szCs w:val="28"/>
        </w:rPr>
        <w:t xml:space="preserve">* Порядок оформления документов о приглашении студентов (аспирантов) зарубежных вузов в УГНТУ в рамках академической мобильности </w:t>
      </w:r>
    </w:p>
    <w:p w:rsidR="00D41DB7" w:rsidRDefault="00D41DB7">
      <w:pPr>
        <w:rPr>
          <w:rFonts w:ascii="ешьуы" w:hAnsi="ешьуы"/>
          <w:sz w:val="28"/>
          <w:szCs w:val="28"/>
        </w:rPr>
      </w:pPr>
      <w:r w:rsidRPr="00D41DB7">
        <w:rPr>
          <w:rFonts w:ascii="ешьуы" w:hAnsi="ешьуы"/>
          <w:sz w:val="28"/>
          <w:szCs w:val="28"/>
        </w:rPr>
        <w:t xml:space="preserve">1. Служебная записка с согласующими подписями заведующего кафедрой и декана факультета о приеме иностранных учащихся на соответствующий факультет. В служебной записке должны быть указаны вуз-партнер, принимающие факультет и кафедра, основание для приема, сроки пребывания в УГНТУ, ответственное лицо от кафедры, условия обмена и финансовые обязательства сторон. </w:t>
      </w:r>
    </w:p>
    <w:p w:rsidR="00F31F25" w:rsidRPr="00D41DB7" w:rsidRDefault="00D41DB7">
      <w:pPr>
        <w:rPr>
          <w:rFonts w:ascii="ешьуы" w:hAnsi="ешьуы"/>
          <w:sz w:val="28"/>
          <w:szCs w:val="28"/>
        </w:rPr>
      </w:pPr>
      <w:r w:rsidRPr="00D41DB7">
        <w:rPr>
          <w:rFonts w:ascii="ешьуы" w:hAnsi="ешьуы"/>
          <w:sz w:val="28"/>
          <w:szCs w:val="28"/>
        </w:rPr>
        <w:t xml:space="preserve">2. Для оформления приглашения и приказа по УГНТУ необходимо предоставить: </w:t>
      </w:r>
      <w:r>
        <w:rPr>
          <w:rFonts w:ascii="ешьуы" w:hAnsi="ешьуы"/>
          <w:sz w:val="28"/>
          <w:szCs w:val="28"/>
        </w:rPr>
        <w:br/>
      </w:r>
      <w:r w:rsidRPr="00D41DB7">
        <w:rPr>
          <w:rFonts w:ascii="ешьуы" w:hAnsi="ешьуы"/>
          <w:sz w:val="28"/>
          <w:szCs w:val="28"/>
        </w:rPr>
        <w:t xml:space="preserve">• Письмо от вуза или другой организации, подтверждающее просьбу о приеме иностранного гражданина в соответствии с договором или Рабочей программой. </w:t>
      </w:r>
      <w:r>
        <w:rPr>
          <w:rFonts w:ascii="ешьуы" w:hAnsi="ешьуы"/>
          <w:sz w:val="28"/>
          <w:szCs w:val="28"/>
        </w:rPr>
        <w:br/>
      </w:r>
      <w:r w:rsidRPr="00D41DB7">
        <w:rPr>
          <w:rFonts w:ascii="ешьуы" w:hAnsi="ешьуы"/>
          <w:sz w:val="28"/>
          <w:szCs w:val="28"/>
        </w:rPr>
        <w:t>• CV (</w:t>
      </w:r>
      <w:proofErr w:type="spellStart"/>
      <w:r w:rsidRPr="00D41DB7">
        <w:rPr>
          <w:rFonts w:ascii="ешьуы" w:hAnsi="ешьуы"/>
          <w:sz w:val="28"/>
          <w:szCs w:val="28"/>
        </w:rPr>
        <w:t>curriculum</w:t>
      </w:r>
      <w:proofErr w:type="spellEnd"/>
      <w:r w:rsidRPr="00D41DB7">
        <w:rPr>
          <w:rFonts w:ascii="ешьуы" w:hAnsi="ешьуы"/>
          <w:sz w:val="28"/>
          <w:szCs w:val="28"/>
        </w:rPr>
        <w:t xml:space="preserve"> </w:t>
      </w:r>
      <w:proofErr w:type="spellStart"/>
      <w:r w:rsidRPr="00D41DB7">
        <w:rPr>
          <w:rFonts w:ascii="ешьуы" w:hAnsi="ешьуы"/>
          <w:sz w:val="28"/>
          <w:szCs w:val="28"/>
        </w:rPr>
        <w:t>vitae</w:t>
      </w:r>
      <w:proofErr w:type="spellEnd"/>
      <w:r w:rsidRPr="00D41DB7">
        <w:rPr>
          <w:rFonts w:ascii="ешьуы" w:hAnsi="ешьуы"/>
          <w:sz w:val="28"/>
          <w:szCs w:val="28"/>
        </w:rPr>
        <w:t xml:space="preserve">) - резюме (сведения об образовании и профессиональном опыте). </w:t>
      </w:r>
      <w:r>
        <w:rPr>
          <w:rFonts w:ascii="ешьуы" w:hAnsi="ешьуы"/>
          <w:sz w:val="28"/>
          <w:szCs w:val="28"/>
        </w:rPr>
        <w:br/>
      </w:r>
      <w:r w:rsidRPr="00D41DB7">
        <w:rPr>
          <w:rFonts w:ascii="ешьуы" w:hAnsi="ешьуы"/>
          <w:sz w:val="28"/>
          <w:szCs w:val="28"/>
        </w:rPr>
        <w:t xml:space="preserve">• Выписку оценок с указанием специальности и дисциплин, изученных в вузе-партнере. </w:t>
      </w:r>
      <w:r>
        <w:rPr>
          <w:rFonts w:ascii="ешьуы" w:hAnsi="ешьуы"/>
          <w:sz w:val="28"/>
          <w:szCs w:val="28"/>
        </w:rPr>
        <w:br/>
      </w:r>
      <w:r w:rsidRPr="00D41DB7">
        <w:rPr>
          <w:rFonts w:ascii="ешьуы" w:hAnsi="ешьуы"/>
          <w:sz w:val="28"/>
          <w:szCs w:val="28"/>
        </w:rPr>
        <w:t>• Копию заграничного паспорта.</w:t>
      </w:r>
    </w:p>
    <w:sectPr w:rsidR="00F31F25" w:rsidRPr="00D4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ешьуы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B7"/>
    <w:rsid w:val="00D41DB7"/>
    <w:rsid w:val="00F3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91E6-9815-4D9B-8642-D522E741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2021-11-12T06:21:00Z</dcterms:created>
  <dcterms:modified xsi:type="dcterms:W3CDTF">2021-11-12T06:24:00Z</dcterms:modified>
</cp:coreProperties>
</file>